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5BD9B5D2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C64CAE">
        <w:rPr>
          <w:sz w:val="24"/>
          <w:szCs w:val="24"/>
        </w:rPr>
        <w:t>January</w:t>
      </w:r>
      <w:r w:rsidR="00BD5888">
        <w:rPr>
          <w:sz w:val="24"/>
          <w:szCs w:val="24"/>
        </w:rPr>
        <w:t xml:space="preserve"> </w:t>
      </w:r>
      <w:r w:rsidR="00C64CAE">
        <w:rPr>
          <w:sz w:val="24"/>
          <w:szCs w:val="24"/>
        </w:rPr>
        <w:t>18</w:t>
      </w:r>
      <w:r w:rsidR="001C0F66">
        <w:rPr>
          <w:sz w:val="24"/>
          <w:szCs w:val="24"/>
        </w:rPr>
        <w:t>,</w:t>
      </w:r>
      <w:r w:rsidR="002003CE" w:rsidRPr="00200B6D">
        <w:rPr>
          <w:sz w:val="24"/>
          <w:szCs w:val="24"/>
        </w:rPr>
        <w:t xml:space="preserve"> 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45DDE064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Al </w:t>
      </w:r>
      <w:proofErr w:type="spellStart"/>
      <w:r w:rsidR="0038604F" w:rsidRPr="00413772">
        <w:rPr>
          <w:sz w:val="24"/>
          <w:szCs w:val="24"/>
        </w:rPr>
        <w:t>Fikse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138F36D0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9F04BA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>cellor/ James Kelley  [</w:t>
      </w:r>
      <w:r w:rsidR="00173E95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004330BF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Jerry </w:t>
      </w:r>
      <w:proofErr w:type="spellStart"/>
      <w:r w:rsidR="00923942" w:rsidRPr="00413772">
        <w:rPr>
          <w:sz w:val="24"/>
          <w:szCs w:val="24"/>
        </w:rPr>
        <w:t>Bialke</w:t>
      </w:r>
      <w:proofErr w:type="spellEnd"/>
      <w:r w:rsidR="00923942" w:rsidRPr="00413772">
        <w:rPr>
          <w:sz w:val="24"/>
          <w:szCs w:val="24"/>
        </w:rPr>
        <w:t xml:space="preserve">  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5E702E68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r w:rsidRPr="00413772">
        <w:rPr>
          <w:sz w:val="24"/>
          <w:szCs w:val="24"/>
        </w:rPr>
        <w:t>Garoutte</w:t>
      </w:r>
      <w:proofErr w:type="spellEnd"/>
      <w:proofErr w:type="gramStart"/>
      <w:r w:rsidRPr="00413772">
        <w:rPr>
          <w:sz w:val="24"/>
          <w:szCs w:val="24"/>
        </w:rPr>
        <w:t xml:space="preserve">   [</w:t>
      </w:r>
      <w:proofErr w:type="gramEnd"/>
      <w:r w:rsidR="009F04BA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7D2E2DDD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Outside Guard/Roger </w:t>
      </w:r>
      <w:proofErr w:type="spellStart"/>
      <w:r w:rsidRPr="00413772">
        <w:rPr>
          <w:sz w:val="24"/>
          <w:szCs w:val="24"/>
        </w:rPr>
        <w:t>Nistler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3A2112C7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E300DA" w:rsidRPr="00413772">
        <w:rPr>
          <w:sz w:val="24"/>
          <w:szCs w:val="24"/>
        </w:rPr>
        <w:t xml:space="preserve">Steve </w:t>
      </w:r>
      <w:proofErr w:type="spellStart"/>
      <w:proofErr w:type="gramStart"/>
      <w:r w:rsidR="00E300DA" w:rsidRPr="00413772">
        <w:rPr>
          <w:sz w:val="24"/>
          <w:szCs w:val="24"/>
        </w:rPr>
        <w:t>Swor</w:t>
      </w:r>
      <w:proofErr w:type="spellEnd"/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 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Kirk Lowe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16C2F1E8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5B0B6A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Marv </w:t>
      </w:r>
      <w:proofErr w:type="spellStart"/>
      <w:proofErr w:type="gramStart"/>
      <w:r w:rsidRPr="00413772">
        <w:rPr>
          <w:sz w:val="24"/>
          <w:szCs w:val="24"/>
        </w:rPr>
        <w:t>Hartneck</w:t>
      </w:r>
      <w:proofErr w:type="spellEnd"/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19774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 </w:t>
      </w:r>
      <w:r w:rsidR="00A5391B" w:rsidRPr="00413772">
        <w:rPr>
          <w:sz w:val="24"/>
          <w:szCs w:val="24"/>
        </w:rPr>
        <w:t>Fr 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11F23AA9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FC53FC">
        <w:rPr>
          <w:sz w:val="24"/>
          <w:szCs w:val="24"/>
        </w:rPr>
        <w:t>P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5201930D" w14:textId="6654E30A" w:rsidR="00C95B5C" w:rsidRDefault="00BD5888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3F0838">
        <w:rPr>
          <w:sz w:val="24"/>
          <w:szCs w:val="24"/>
        </w:rPr>
        <w:t>December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Pr="00413772">
        <w:rPr>
          <w:sz w:val="24"/>
          <w:szCs w:val="24"/>
        </w:rPr>
        <w:t xml:space="preserve"> and</w:t>
      </w:r>
      <w:r w:rsidR="00197748">
        <w:rPr>
          <w:sz w:val="24"/>
          <w:szCs w:val="24"/>
        </w:rPr>
        <w:t xml:space="preserve"> </w:t>
      </w:r>
      <w:r w:rsidR="00EC6E2E">
        <w:rPr>
          <w:sz w:val="24"/>
          <w:szCs w:val="24"/>
        </w:rPr>
        <w:t>Jerry</w:t>
      </w:r>
      <w:r w:rsidR="002B2314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FC53FC">
        <w:rPr>
          <w:sz w:val="24"/>
          <w:szCs w:val="24"/>
        </w:rPr>
        <w:t xml:space="preserve"> </w:t>
      </w:r>
      <w:r w:rsidR="00EC6E2E">
        <w:rPr>
          <w:sz w:val="24"/>
          <w:szCs w:val="24"/>
        </w:rPr>
        <w:t>Al</w:t>
      </w:r>
      <w:r w:rsidR="007F20DA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781B35BC" w14:textId="3DB0B76F" w:rsidR="007927F7" w:rsidRPr="00EC6E2E" w:rsidRDefault="007927F7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</w:t>
      </w:r>
      <w:r w:rsidR="00DD390E">
        <w:rPr>
          <w:sz w:val="24"/>
          <w:szCs w:val="24"/>
        </w:rPr>
        <w:t xml:space="preserve"> suggested that we restart the</w:t>
      </w:r>
      <w:r w:rsidR="00DD390E" w:rsidRPr="0031509C">
        <w:rPr>
          <w:sz w:val="24"/>
          <w:szCs w:val="24"/>
        </w:rPr>
        <w:t xml:space="preserve"> “Into the Breach” series, a set of </w:t>
      </w:r>
      <w:proofErr w:type="gramStart"/>
      <w:r w:rsidR="00DD390E" w:rsidRPr="0031509C">
        <w:rPr>
          <w:sz w:val="24"/>
          <w:szCs w:val="24"/>
        </w:rPr>
        <w:t>ten</w:t>
      </w:r>
      <w:r w:rsidR="00DD390E">
        <w:rPr>
          <w:sz w:val="24"/>
          <w:szCs w:val="24"/>
        </w:rPr>
        <w:t xml:space="preserve"> </w:t>
      </w:r>
      <w:r w:rsidR="00DD390E" w:rsidRPr="0031509C">
        <w:rPr>
          <w:sz w:val="24"/>
          <w:szCs w:val="24"/>
        </w:rPr>
        <w:t>minute</w:t>
      </w:r>
      <w:proofErr w:type="gramEnd"/>
      <w:r w:rsidR="00DD390E">
        <w:rPr>
          <w:sz w:val="24"/>
          <w:szCs w:val="24"/>
        </w:rPr>
        <w:t xml:space="preserve"> </w:t>
      </w:r>
      <w:r w:rsidR="00DD390E" w:rsidRPr="00822355">
        <w:rPr>
          <w:sz w:val="24"/>
          <w:szCs w:val="24"/>
        </w:rPr>
        <w:t>videos,</w:t>
      </w:r>
      <w:r w:rsidR="00DD390E">
        <w:rPr>
          <w:sz w:val="24"/>
          <w:szCs w:val="24"/>
        </w:rPr>
        <w:t xml:space="preserve"> at our next monthly meeting</w:t>
      </w:r>
      <w:r w:rsidR="00385BD9">
        <w:rPr>
          <w:sz w:val="24"/>
          <w:szCs w:val="24"/>
        </w:rPr>
        <w:t>.</w:t>
      </w:r>
      <w:r w:rsidR="00DD390E">
        <w:rPr>
          <w:sz w:val="24"/>
          <w:szCs w:val="24"/>
        </w:rPr>
        <w:t xml:space="preserve"> </w:t>
      </w:r>
      <w:r w:rsidR="00385BD9">
        <w:rPr>
          <w:sz w:val="24"/>
          <w:szCs w:val="24"/>
        </w:rPr>
        <w:t>A</w:t>
      </w:r>
      <w:r w:rsidR="00DD390E">
        <w:rPr>
          <w:sz w:val="24"/>
          <w:szCs w:val="24"/>
        </w:rPr>
        <w:t>ll agreed</w:t>
      </w:r>
      <w:r w:rsidR="00385BD9">
        <w:rPr>
          <w:sz w:val="24"/>
          <w:szCs w:val="24"/>
        </w:rPr>
        <w:t xml:space="preserve"> and Taylor volunteered to set it up for the February meeting. </w:t>
      </w:r>
      <w:r w:rsidR="00DD390E">
        <w:rPr>
          <w:sz w:val="24"/>
          <w:szCs w:val="24"/>
        </w:rPr>
        <w:t xml:space="preserve">The last one viewed was </w:t>
      </w:r>
      <w:r w:rsidR="00DD390E" w:rsidRPr="0031509C">
        <w:rPr>
          <w:sz w:val="24"/>
          <w:szCs w:val="24"/>
        </w:rPr>
        <w:t xml:space="preserve">the </w:t>
      </w:r>
      <w:r w:rsidR="00DD390E">
        <w:rPr>
          <w:sz w:val="24"/>
          <w:szCs w:val="24"/>
        </w:rPr>
        <w:t>11</w:t>
      </w:r>
      <w:r w:rsidR="00DD390E" w:rsidRPr="000969F2">
        <w:rPr>
          <w:sz w:val="24"/>
          <w:szCs w:val="24"/>
          <w:vertAlign w:val="superscript"/>
        </w:rPr>
        <w:t>th</w:t>
      </w:r>
      <w:r w:rsidR="00DD390E">
        <w:rPr>
          <w:sz w:val="24"/>
          <w:szCs w:val="24"/>
        </w:rPr>
        <w:t xml:space="preserve"> </w:t>
      </w:r>
      <w:r w:rsidR="00DD390E" w:rsidRPr="0031509C">
        <w:rPr>
          <w:sz w:val="24"/>
          <w:szCs w:val="24"/>
        </w:rPr>
        <w:t>of the serie</w:t>
      </w:r>
      <w:r w:rsidR="00DD390E">
        <w:rPr>
          <w:sz w:val="24"/>
          <w:szCs w:val="24"/>
        </w:rPr>
        <w:t>s</w:t>
      </w:r>
      <w:r w:rsidR="00DD390E" w:rsidRPr="00822355">
        <w:rPr>
          <w:sz w:val="24"/>
          <w:szCs w:val="24"/>
        </w:rPr>
        <w:t xml:space="preserve"> titled</w:t>
      </w:r>
      <w:r w:rsidR="00DD390E">
        <w:rPr>
          <w:sz w:val="24"/>
          <w:szCs w:val="24"/>
        </w:rPr>
        <w:t xml:space="preserve"> Evangelization. </w:t>
      </w:r>
    </w:p>
    <w:p w14:paraId="2D595DF4" w14:textId="7AF525FC" w:rsidR="00253663" w:rsidRDefault="0084349F" w:rsidP="00F3668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Ken L</w:t>
      </w:r>
      <w:r w:rsidR="0035049A">
        <w:rPr>
          <w:sz w:val="24"/>
          <w:szCs w:val="24"/>
        </w:rPr>
        <w:t xml:space="preserve">abore provided a presentation/demonstration of the Knights </w:t>
      </w:r>
      <w:r w:rsidR="00C95B5C">
        <w:rPr>
          <w:sz w:val="24"/>
          <w:szCs w:val="24"/>
        </w:rPr>
        <w:t>Website</w:t>
      </w:r>
      <w:r w:rsidR="005D2E0D">
        <w:rPr>
          <w:sz w:val="24"/>
          <w:szCs w:val="24"/>
        </w:rPr>
        <w:t xml:space="preserve"> which included a chart showing the site usage by month which is significant. </w:t>
      </w:r>
    </w:p>
    <w:p w14:paraId="60898018" w14:textId="75FA8486" w:rsidR="00C95B5C" w:rsidRPr="00504222" w:rsidRDefault="004C6C6A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D2E0D" w:rsidRPr="004C6C6A">
        <w:rPr>
          <w:sz w:val="24"/>
          <w:szCs w:val="24"/>
        </w:rPr>
        <w:t xml:space="preserve">he Stations of the Cross will be held on alternate Fridays between St. Agnes and Sacred Heart. </w:t>
      </w:r>
      <w:r w:rsidR="00B149C3">
        <w:rPr>
          <w:sz w:val="24"/>
          <w:szCs w:val="24"/>
        </w:rPr>
        <w:t xml:space="preserve">Since the first Friday in Lent the Stations </w:t>
      </w:r>
      <w:r w:rsidR="009C6DE2">
        <w:rPr>
          <w:sz w:val="24"/>
          <w:szCs w:val="24"/>
        </w:rPr>
        <w:t>are at Sacred Heart,</w:t>
      </w:r>
      <w:r w:rsidR="00B149C3">
        <w:rPr>
          <w:sz w:val="24"/>
          <w:szCs w:val="24"/>
        </w:rPr>
        <w:t xml:space="preserve"> the Knights </w:t>
      </w:r>
      <w:r>
        <w:rPr>
          <w:sz w:val="24"/>
          <w:szCs w:val="24"/>
        </w:rPr>
        <w:t xml:space="preserve">will provide a soup and bread supper </w:t>
      </w:r>
      <w:r w:rsidR="00961BB0">
        <w:rPr>
          <w:sz w:val="24"/>
          <w:szCs w:val="24"/>
        </w:rPr>
        <w:t xml:space="preserve">with a free will offering </w:t>
      </w:r>
      <w:r>
        <w:rPr>
          <w:sz w:val="24"/>
          <w:szCs w:val="24"/>
        </w:rPr>
        <w:t>following the Stations of the Cross</w:t>
      </w:r>
      <w:r w:rsidR="004F566E">
        <w:rPr>
          <w:sz w:val="24"/>
          <w:szCs w:val="24"/>
        </w:rPr>
        <w:t>. The Knights first Fish Fry will be at</w:t>
      </w:r>
      <w:r w:rsidR="005D2E0D" w:rsidRPr="004C6C6A">
        <w:rPr>
          <w:sz w:val="24"/>
          <w:szCs w:val="24"/>
        </w:rPr>
        <w:t xml:space="preserve"> </w:t>
      </w:r>
      <w:r w:rsidR="004F566E" w:rsidRPr="004C6C6A">
        <w:rPr>
          <w:sz w:val="24"/>
          <w:szCs w:val="24"/>
        </w:rPr>
        <w:t>St. Agne</w:t>
      </w:r>
      <w:r w:rsidR="004F566E">
        <w:rPr>
          <w:sz w:val="24"/>
          <w:szCs w:val="24"/>
        </w:rPr>
        <w:t>s on the second Friday in Lent</w:t>
      </w:r>
      <w:r w:rsidR="001E7CF1">
        <w:rPr>
          <w:sz w:val="24"/>
          <w:szCs w:val="24"/>
        </w:rPr>
        <w:t xml:space="preserve"> and Knights will be contacted for help and deserts as in the past.</w:t>
      </w:r>
    </w:p>
    <w:p w14:paraId="1865A980" w14:textId="120CBA6F" w:rsidR="00632B77" w:rsidRPr="009A665E" w:rsidRDefault="00586314" w:rsidP="00632B7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9407B">
        <w:rPr>
          <w:sz w:val="24"/>
          <w:szCs w:val="24"/>
        </w:rPr>
        <w:t xml:space="preserve">Dan reported that the Semiannual Council Audit </w:t>
      </w:r>
      <w:r w:rsidR="00504222">
        <w:rPr>
          <w:sz w:val="24"/>
          <w:szCs w:val="24"/>
        </w:rPr>
        <w:t xml:space="preserve">and Activity Reports </w:t>
      </w:r>
      <w:r w:rsidRPr="0029407B">
        <w:rPr>
          <w:sz w:val="24"/>
          <w:szCs w:val="24"/>
        </w:rPr>
        <w:t>for the period ended December 31, 202</w:t>
      </w:r>
      <w:r w:rsidR="00504222">
        <w:rPr>
          <w:sz w:val="24"/>
          <w:szCs w:val="24"/>
        </w:rPr>
        <w:t>3</w:t>
      </w:r>
      <w:r w:rsidR="0048135D">
        <w:rPr>
          <w:sz w:val="24"/>
          <w:szCs w:val="24"/>
        </w:rPr>
        <w:t xml:space="preserve"> are near completion.</w:t>
      </w:r>
      <w:r w:rsidRPr="0029407B">
        <w:rPr>
          <w:sz w:val="24"/>
          <w:szCs w:val="24"/>
        </w:rPr>
        <w:t xml:space="preserve"> </w:t>
      </w:r>
    </w:p>
    <w:p w14:paraId="02BF65E4" w14:textId="2B7B9DB9" w:rsidR="00632B77" w:rsidRPr="00371247" w:rsidRDefault="008B5EB1" w:rsidP="00632B7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reported that he is signed up for </w:t>
      </w:r>
      <w:r w:rsidR="00632B77">
        <w:rPr>
          <w:sz w:val="24"/>
          <w:szCs w:val="24"/>
        </w:rPr>
        <w:t xml:space="preserve">The State Convention </w:t>
      </w:r>
      <w:r>
        <w:rPr>
          <w:sz w:val="24"/>
          <w:szCs w:val="24"/>
        </w:rPr>
        <w:t>on</w:t>
      </w:r>
      <w:r w:rsidR="00632B77">
        <w:rPr>
          <w:sz w:val="24"/>
          <w:szCs w:val="24"/>
        </w:rPr>
        <w:t xml:space="preserve"> May 3</w:t>
      </w:r>
      <w:r w:rsidR="00632B77">
        <w:rPr>
          <w:sz w:val="24"/>
          <w:szCs w:val="24"/>
          <w:vertAlign w:val="superscript"/>
        </w:rPr>
        <w:t>rd</w:t>
      </w:r>
      <w:r w:rsidR="00632B77">
        <w:rPr>
          <w:sz w:val="24"/>
          <w:szCs w:val="24"/>
        </w:rPr>
        <w:t xml:space="preserve"> thru the 5</w:t>
      </w:r>
      <w:r w:rsidR="00632B77">
        <w:rPr>
          <w:sz w:val="24"/>
          <w:szCs w:val="24"/>
          <w:vertAlign w:val="superscript"/>
        </w:rPr>
        <w:t xml:space="preserve">th </w:t>
      </w:r>
      <w:r w:rsidR="00632B77">
        <w:rPr>
          <w:sz w:val="24"/>
          <w:szCs w:val="24"/>
        </w:rPr>
        <w:t>a</w:t>
      </w:r>
      <w:r>
        <w:rPr>
          <w:sz w:val="24"/>
          <w:szCs w:val="24"/>
        </w:rPr>
        <w:t xml:space="preserve">t Breezy Point. </w:t>
      </w:r>
      <w:r w:rsidR="009A665E">
        <w:rPr>
          <w:sz w:val="24"/>
          <w:szCs w:val="24"/>
        </w:rPr>
        <w:t>District Deputy Rick Jacobson stated that each Council can have two delegates, but be aware that April 1</w:t>
      </w:r>
      <w:r w:rsidR="009A665E" w:rsidRPr="009A665E">
        <w:rPr>
          <w:sz w:val="24"/>
          <w:szCs w:val="24"/>
          <w:vertAlign w:val="superscript"/>
        </w:rPr>
        <w:t>st</w:t>
      </w:r>
      <w:r w:rsidR="009A665E">
        <w:rPr>
          <w:sz w:val="24"/>
          <w:szCs w:val="24"/>
        </w:rPr>
        <w:t xml:space="preserve"> is the dead line for booking a room.</w:t>
      </w:r>
    </w:p>
    <w:p w14:paraId="2D317A0A" w14:textId="19BCA39E" w:rsidR="00504F2C" w:rsidRPr="00632B77" w:rsidRDefault="007359A7" w:rsidP="00632B7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Jerry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 reported that the Brokerage Account balance was $</w:t>
      </w:r>
      <w:r w:rsidR="00EA0DA5">
        <w:rPr>
          <w:sz w:val="24"/>
          <w:szCs w:val="24"/>
        </w:rPr>
        <w:t>1</w:t>
      </w:r>
      <w:r w:rsidR="00F64BEE">
        <w:rPr>
          <w:sz w:val="24"/>
          <w:szCs w:val="24"/>
        </w:rPr>
        <w:t>4,042.74</w:t>
      </w:r>
      <w:r w:rsidRPr="00413772">
        <w:rPr>
          <w:sz w:val="24"/>
          <w:szCs w:val="24"/>
        </w:rPr>
        <w:t xml:space="preserve"> on </w:t>
      </w:r>
      <w:r w:rsidR="00EA0DA5">
        <w:rPr>
          <w:sz w:val="24"/>
          <w:szCs w:val="24"/>
        </w:rPr>
        <w:t>3</w:t>
      </w:r>
      <w:r w:rsidR="008B6A8D">
        <w:rPr>
          <w:sz w:val="24"/>
          <w:szCs w:val="24"/>
        </w:rPr>
        <w:t>1 December</w:t>
      </w:r>
      <w:r w:rsidRPr="00413772">
        <w:rPr>
          <w:sz w:val="24"/>
          <w:szCs w:val="24"/>
        </w:rPr>
        <w:t xml:space="preserve"> </w:t>
      </w:r>
      <w:r w:rsidR="00976319">
        <w:rPr>
          <w:sz w:val="24"/>
          <w:szCs w:val="24"/>
        </w:rPr>
        <w:t>up</w:t>
      </w:r>
      <w:r w:rsidR="00866B84" w:rsidRPr="00413772">
        <w:rPr>
          <w:sz w:val="24"/>
          <w:szCs w:val="24"/>
        </w:rPr>
        <w:t xml:space="preserve"> $</w:t>
      </w:r>
      <w:r w:rsidR="00F64BEE">
        <w:rPr>
          <w:sz w:val="24"/>
          <w:szCs w:val="24"/>
        </w:rPr>
        <w:t>205.78</w:t>
      </w:r>
      <w:r w:rsidR="00866B84" w:rsidRPr="00413772">
        <w:rPr>
          <w:sz w:val="24"/>
          <w:szCs w:val="24"/>
        </w:rPr>
        <w:t xml:space="preserve"> from the </w:t>
      </w:r>
      <w:r w:rsidR="004335B9" w:rsidRPr="00413772">
        <w:rPr>
          <w:sz w:val="24"/>
          <w:szCs w:val="24"/>
        </w:rPr>
        <w:t xml:space="preserve">beginning of the </w:t>
      </w:r>
      <w:r w:rsidR="00EA0DA5">
        <w:rPr>
          <w:sz w:val="24"/>
          <w:szCs w:val="24"/>
        </w:rPr>
        <w:t>month</w:t>
      </w:r>
      <w:r w:rsidR="00866B84" w:rsidRPr="00413772">
        <w:rPr>
          <w:sz w:val="24"/>
          <w:szCs w:val="24"/>
        </w:rPr>
        <w:t>.</w:t>
      </w:r>
      <w:r w:rsidRPr="00413772">
        <w:rPr>
          <w:sz w:val="24"/>
          <w:szCs w:val="24"/>
        </w:rPr>
        <w:t xml:space="preserve"> The Scholarship Account balance of $</w:t>
      </w:r>
      <w:r w:rsidR="004C008C">
        <w:rPr>
          <w:sz w:val="24"/>
          <w:szCs w:val="24"/>
        </w:rPr>
        <w:t>3</w:t>
      </w:r>
      <w:r w:rsidR="00491C05">
        <w:rPr>
          <w:sz w:val="24"/>
          <w:szCs w:val="24"/>
        </w:rPr>
        <w:t>,181.48</w:t>
      </w:r>
      <w:r w:rsidRPr="00413772">
        <w:rPr>
          <w:sz w:val="24"/>
          <w:szCs w:val="24"/>
        </w:rPr>
        <w:t xml:space="preserve"> on </w:t>
      </w:r>
      <w:r w:rsidR="00927B31" w:rsidRPr="00413772">
        <w:rPr>
          <w:sz w:val="24"/>
          <w:szCs w:val="24"/>
        </w:rPr>
        <w:t>3</w:t>
      </w:r>
      <w:r w:rsidR="008B6A8D">
        <w:rPr>
          <w:sz w:val="24"/>
          <w:szCs w:val="24"/>
        </w:rPr>
        <w:t>1</w:t>
      </w:r>
      <w:r w:rsidR="00491C05">
        <w:rPr>
          <w:sz w:val="24"/>
          <w:szCs w:val="24"/>
        </w:rPr>
        <w:t xml:space="preserve"> </w:t>
      </w:r>
      <w:r w:rsidR="008B6A8D">
        <w:rPr>
          <w:sz w:val="24"/>
          <w:szCs w:val="24"/>
        </w:rPr>
        <w:t>December</w:t>
      </w:r>
      <w:r w:rsidRPr="00413772">
        <w:rPr>
          <w:sz w:val="24"/>
          <w:szCs w:val="24"/>
        </w:rPr>
        <w:t xml:space="preserve"> was </w:t>
      </w:r>
      <w:r w:rsidR="001529C0">
        <w:rPr>
          <w:sz w:val="24"/>
          <w:szCs w:val="24"/>
        </w:rPr>
        <w:t>unchanged.</w:t>
      </w:r>
      <w:r w:rsidRPr="00413772">
        <w:rPr>
          <w:sz w:val="24"/>
          <w:szCs w:val="24"/>
        </w:rPr>
        <w:t xml:space="preserve"> The </w:t>
      </w:r>
      <w:r w:rsidR="008B6A8D">
        <w:rPr>
          <w:sz w:val="24"/>
          <w:szCs w:val="24"/>
        </w:rPr>
        <w:t>December</w:t>
      </w:r>
      <w:r w:rsidR="0097569E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General Account </w:t>
      </w:r>
      <w:r w:rsidRPr="00413772">
        <w:rPr>
          <w:sz w:val="24"/>
          <w:szCs w:val="24"/>
        </w:rPr>
        <w:lastRenderedPageBreak/>
        <w:t>ending balance of $</w:t>
      </w:r>
      <w:r w:rsidR="00FD43D2" w:rsidRPr="00413772">
        <w:rPr>
          <w:sz w:val="24"/>
          <w:szCs w:val="24"/>
        </w:rPr>
        <w:t>1</w:t>
      </w:r>
      <w:r w:rsidR="001529C0">
        <w:rPr>
          <w:sz w:val="24"/>
          <w:szCs w:val="24"/>
        </w:rPr>
        <w:t>3,275</w:t>
      </w:r>
      <w:r w:rsidR="009F19DF">
        <w:rPr>
          <w:sz w:val="24"/>
          <w:szCs w:val="24"/>
        </w:rPr>
        <w:t>.53</w:t>
      </w:r>
      <w:r w:rsidRPr="00413772">
        <w:rPr>
          <w:sz w:val="24"/>
          <w:szCs w:val="24"/>
        </w:rPr>
        <w:t xml:space="preserve"> was</w:t>
      </w:r>
      <w:r w:rsidR="00B15501">
        <w:rPr>
          <w:sz w:val="24"/>
          <w:szCs w:val="24"/>
        </w:rPr>
        <w:t xml:space="preserve"> up</w:t>
      </w:r>
      <w:r w:rsidR="00044E21" w:rsidRPr="00413772">
        <w:rPr>
          <w:sz w:val="24"/>
          <w:szCs w:val="24"/>
        </w:rPr>
        <w:t xml:space="preserve"> $</w:t>
      </w:r>
      <w:r w:rsidR="00B15501">
        <w:rPr>
          <w:sz w:val="24"/>
          <w:szCs w:val="24"/>
        </w:rPr>
        <w:t>577</w:t>
      </w:r>
      <w:r w:rsidR="00BA6347">
        <w:rPr>
          <w:sz w:val="24"/>
          <w:szCs w:val="24"/>
        </w:rPr>
        <w:t xml:space="preserve"> </w:t>
      </w:r>
      <w:r w:rsidR="000765FC" w:rsidRPr="00413772">
        <w:rPr>
          <w:sz w:val="24"/>
          <w:szCs w:val="24"/>
        </w:rPr>
        <w:t>as the res</w:t>
      </w:r>
      <w:r w:rsidR="00FF4673">
        <w:rPr>
          <w:sz w:val="24"/>
          <w:szCs w:val="24"/>
        </w:rPr>
        <w:t>ult of a</w:t>
      </w:r>
      <w:r w:rsidR="000765FC" w:rsidRPr="00413772">
        <w:rPr>
          <w:sz w:val="24"/>
          <w:szCs w:val="24"/>
        </w:rPr>
        <w:t xml:space="preserve"> deposit of</w:t>
      </w:r>
      <w:r w:rsidR="00FF4673">
        <w:rPr>
          <w:sz w:val="24"/>
          <w:szCs w:val="24"/>
        </w:rPr>
        <w:t xml:space="preserve"> </w:t>
      </w:r>
      <w:r w:rsidR="00F405A8">
        <w:rPr>
          <w:sz w:val="24"/>
          <w:szCs w:val="24"/>
        </w:rPr>
        <w:t>$</w:t>
      </w:r>
      <w:r w:rsidR="00B15501">
        <w:rPr>
          <w:sz w:val="24"/>
          <w:szCs w:val="24"/>
        </w:rPr>
        <w:t>1,125</w:t>
      </w:r>
      <w:r w:rsidR="00F405A8">
        <w:rPr>
          <w:sz w:val="24"/>
          <w:szCs w:val="24"/>
        </w:rPr>
        <w:t xml:space="preserve"> from </w:t>
      </w:r>
      <w:r w:rsidR="00B15501">
        <w:rPr>
          <w:sz w:val="24"/>
          <w:szCs w:val="24"/>
        </w:rPr>
        <w:t>the Christmas Party receipts</w:t>
      </w:r>
      <w:r w:rsidR="00964830">
        <w:rPr>
          <w:sz w:val="24"/>
          <w:szCs w:val="24"/>
        </w:rPr>
        <w:t xml:space="preserve"> and total payments of $</w:t>
      </w:r>
      <w:r w:rsidR="00B15501">
        <w:rPr>
          <w:sz w:val="24"/>
          <w:szCs w:val="24"/>
        </w:rPr>
        <w:t>548</w:t>
      </w:r>
      <w:r w:rsidR="00964830">
        <w:rPr>
          <w:sz w:val="24"/>
          <w:szCs w:val="24"/>
        </w:rPr>
        <w:t xml:space="preserve"> ($</w:t>
      </w:r>
      <w:r w:rsidR="00B15501">
        <w:rPr>
          <w:sz w:val="24"/>
          <w:szCs w:val="24"/>
        </w:rPr>
        <w:t>48</w:t>
      </w:r>
      <w:r w:rsidR="00964830">
        <w:rPr>
          <w:sz w:val="24"/>
          <w:szCs w:val="24"/>
        </w:rPr>
        <w:t xml:space="preserve"> to</w:t>
      </w:r>
      <w:r w:rsidR="00DB758E">
        <w:rPr>
          <w:sz w:val="24"/>
          <w:szCs w:val="24"/>
        </w:rPr>
        <w:t xml:space="preserve"> </w:t>
      </w:r>
      <w:r w:rsidR="00DB758E" w:rsidRPr="00413772">
        <w:rPr>
          <w:sz w:val="24"/>
          <w:szCs w:val="24"/>
        </w:rPr>
        <w:t>Mark</w:t>
      </w:r>
      <w:r w:rsidR="00ED7BC7">
        <w:rPr>
          <w:sz w:val="24"/>
          <w:szCs w:val="24"/>
        </w:rPr>
        <w:t>’</w:t>
      </w:r>
      <w:r w:rsidR="00DB758E">
        <w:rPr>
          <w:sz w:val="24"/>
          <w:szCs w:val="24"/>
        </w:rPr>
        <w:t>s</w:t>
      </w:r>
      <w:r w:rsidR="00DB758E" w:rsidRPr="00413772">
        <w:rPr>
          <w:sz w:val="24"/>
          <w:szCs w:val="24"/>
        </w:rPr>
        <w:t xml:space="preserve"> Market for Pancake Breakfast supplies</w:t>
      </w:r>
      <w:r w:rsidR="00DB758E">
        <w:rPr>
          <w:sz w:val="24"/>
          <w:szCs w:val="24"/>
        </w:rPr>
        <w:t xml:space="preserve"> and </w:t>
      </w:r>
      <w:r w:rsidR="006E72F9">
        <w:rPr>
          <w:sz w:val="24"/>
          <w:szCs w:val="24"/>
        </w:rPr>
        <w:t>a</w:t>
      </w:r>
      <w:r w:rsidR="005735A2">
        <w:rPr>
          <w:sz w:val="24"/>
          <w:szCs w:val="24"/>
        </w:rPr>
        <w:t xml:space="preserve"> </w:t>
      </w:r>
      <w:r w:rsidR="006E72F9">
        <w:rPr>
          <w:sz w:val="24"/>
          <w:szCs w:val="24"/>
        </w:rPr>
        <w:t>$</w:t>
      </w:r>
      <w:r w:rsidR="00B15501">
        <w:rPr>
          <w:sz w:val="24"/>
          <w:szCs w:val="24"/>
        </w:rPr>
        <w:t>5</w:t>
      </w:r>
      <w:r w:rsidR="006E72F9">
        <w:rPr>
          <w:sz w:val="24"/>
          <w:szCs w:val="24"/>
        </w:rPr>
        <w:t xml:space="preserve">00 donation to </w:t>
      </w:r>
      <w:r w:rsidR="00B15501">
        <w:rPr>
          <w:sz w:val="24"/>
          <w:szCs w:val="24"/>
        </w:rPr>
        <w:t>Walker Area Pregnancy Support Center</w:t>
      </w:r>
      <w:r w:rsidR="006E72F9">
        <w:rPr>
          <w:sz w:val="24"/>
          <w:szCs w:val="24"/>
        </w:rPr>
        <w:t>)</w:t>
      </w:r>
      <w:r w:rsidR="001417D0" w:rsidRPr="006E72F9">
        <w:rPr>
          <w:sz w:val="24"/>
          <w:szCs w:val="24"/>
        </w:rPr>
        <w:t>.</w:t>
      </w:r>
      <w:r w:rsidR="006E72F9">
        <w:rPr>
          <w:sz w:val="24"/>
          <w:szCs w:val="24"/>
        </w:rPr>
        <w:t xml:space="preserve"> </w:t>
      </w:r>
      <w:r w:rsidR="00F446F3">
        <w:rPr>
          <w:sz w:val="24"/>
          <w:szCs w:val="24"/>
        </w:rPr>
        <w:t xml:space="preserve">Jerry also reported that the current January General Account balance is $5,108.53 after putting $5,000 in a CD and a few other checks cashed in January. </w:t>
      </w:r>
      <w:r w:rsidR="004C6CD5">
        <w:rPr>
          <w:sz w:val="24"/>
          <w:szCs w:val="24"/>
        </w:rPr>
        <w:t>Denny</w:t>
      </w:r>
      <w:r w:rsidR="00752B72" w:rsidRPr="006E72F9">
        <w:rPr>
          <w:sz w:val="24"/>
          <w:szCs w:val="24"/>
        </w:rPr>
        <w:t xml:space="preserve"> </w:t>
      </w:r>
      <w:r w:rsidR="00603285" w:rsidRPr="005D3D3D">
        <w:rPr>
          <w:sz w:val="24"/>
          <w:szCs w:val="24"/>
        </w:rPr>
        <w:t>made a motion and seconded by</w:t>
      </w:r>
      <w:r w:rsidR="001417D0" w:rsidRPr="005D3D3D">
        <w:rPr>
          <w:sz w:val="24"/>
          <w:szCs w:val="24"/>
        </w:rPr>
        <w:t xml:space="preserve"> </w:t>
      </w:r>
      <w:r w:rsidR="004C6CD5">
        <w:rPr>
          <w:sz w:val="24"/>
          <w:szCs w:val="24"/>
        </w:rPr>
        <w:t>Terry</w:t>
      </w:r>
      <w:r w:rsidR="00937DF8" w:rsidRPr="005D3D3D">
        <w:rPr>
          <w:sz w:val="24"/>
          <w:szCs w:val="24"/>
        </w:rPr>
        <w:t xml:space="preserve"> </w:t>
      </w:r>
      <w:r w:rsidR="00603285" w:rsidRPr="005D3D3D">
        <w:rPr>
          <w:sz w:val="24"/>
          <w:szCs w:val="24"/>
        </w:rPr>
        <w:t>to approve the Treasurer Report</w:t>
      </w:r>
      <w:r w:rsidR="00266224" w:rsidRPr="005D3D3D">
        <w:rPr>
          <w:sz w:val="24"/>
          <w:szCs w:val="24"/>
        </w:rPr>
        <w:t xml:space="preserve"> and the motion passed.</w:t>
      </w:r>
      <w:r w:rsidR="00021286" w:rsidRPr="005D3D3D">
        <w:rPr>
          <w:sz w:val="24"/>
          <w:szCs w:val="24"/>
        </w:rPr>
        <w:t xml:space="preserve"> </w:t>
      </w:r>
    </w:p>
    <w:p w14:paraId="2C5B3685" w14:textId="4C071DD1" w:rsidR="002F7CE5" w:rsidRPr="008C03D2" w:rsidRDefault="007359A7" w:rsidP="002F7CE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Financial Secretary Dan Falk</w:t>
      </w:r>
      <w:r w:rsidR="00C01E67">
        <w:rPr>
          <w:sz w:val="24"/>
          <w:szCs w:val="24"/>
        </w:rPr>
        <w:t xml:space="preserve"> </w:t>
      </w:r>
      <w:r w:rsidR="00ED7BC7">
        <w:rPr>
          <w:sz w:val="24"/>
          <w:szCs w:val="24"/>
        </w:rPr>
        <w:t>reported that vouchers</w:t>
      </w:r>
      <w:r w:rsidRPr="00413772">
        <w:rPr>
          <w:sz w:val="24"/>
          <w:szCs w:val="24"/>
        </w:rPr>
        <w:t xml:space="preserve"> </w:t>
      </w:r>
      <w:r w:rsidR="00ED7BC7">
        <w:rPr>
          <w:sz w:val="24"/>
          <w:szCs w:val="24"/>
        </w:rPr>
        <w:t>issued</w:t>
      </w:r>
      <w:r w:rsidR="00261AF2">
        <w:rPr>
          <w:sz w:val="24"/>
          <w:szCs w:val="24"/>
        </w:rPr>
        <w:t xml:space="preserve"> in </w:t>
      </w:r>
      <w:r w:rsidR="00E83938">
        <w:rPr>
          <w:sz w:val="24"/>
          <w:szCs w:val="24"/>
        </w:rPr>
        <w:t>December</w:t>
      </w:r>
      <w:r w:rsidR="00261AF2">
        <w:rPr>
          <w:sz w:val="24"/>
          <w:szCs w:val="24"/>
        </w:rPr>
        <w:t xml:space="preserve"> include </w:t>
      </w:r>
      <w:r w:rsidR="00ED7BC7">
        <w:rPr>
          <w:sz w:val="24"/>
          <w:szCs w:val="24"/>
        </w:rPr>
        <w:t xml:space="preserve">$48 to </w:t>
      </w:r>
      <w:r w:rsidR="00ED7BC7" w:rsidRPr="00413772">
        <w:rPr>
          <w:sz w:val="24"/>
          <w:szCs w:val="24"/>
        </w:rPr>
        <w:t>Mark</w:t>
      </w:r>
      <w:r w:rsidR="00ED7BC7">
        <w:rPr>
          <w:sz w:val="24"/>
          <w:szCs w:val="24"/>
        </w:rPr>
        <w:t>’s</w:t>
      </w:r>
      <w:r w:rsidR="00ED7BC7" w:rsidRPr="00413772">
        <w:rPr>
          <w:sz w:val="24"/>
          <w:szCs w:val="24"/>
        </w:rPr>
        <w:t xml:space="preserve"> Market for Pancake Breakfast supplies</w:t>
      </w:r>
      <w:r w:rsidR="00ED7BC7">
        <w:rPr>
          <w:sz w:val="24"/>
          <w:szCs w:val="24"/>
        </w:rPr>
        <w:t>, $500 to the Walker Area Pregnancy Support Center</w:t>
      </w:r>
      <w:r w:rsidR="00433787">
        <w:rPr>
          <w:sz w:val="24"/>
          <w:szCs w:val="24"/>
        </w:rPr>
        <w:t>,</w:t>
      </w:r>
      <w:r w:rsidR="00ED7BC7">
        <w:rPr>
          <w:sz w:val="24"/>
          <w:szCs w:val="24"/>
        </w:rPr>
        <w:t xml:space="preserve"> </w:t>
      </w:r>
      <w:r w:rsidR="00261AF2">
        <w:rPr>
          <w:sz w:val="24"/>
          <w:szCs w:val="24"/>
        </w:rPr>
        <w:t>$</w:t>
      </w:r>
      <w:r w:rsidR="00E83938">
        <w:rPr>
          <w:sz w:val="24"/>
          <w:szCs w:val="24"/>
        </w:rPr>
        <w:t>2,538 to Tianna Country Club for the Knight’s Christmas Party and $129 to Guiding Star Project for the District Natural Family Planning Training Support.</w:t>
      </w:r>
      <w:r w:rsidR="00AB3257">
        <w:rPr>
          <w:sz w:val="24"/>
          <w:szCs w:val="24"/>
        </w:rPr>
        <w:t xml:space="preserve"> Dan also reported that vouchers issued so far in January include $600 Scholarship payments to Ada Muller and Desirae Phillips.</w:t>
      </w:r>
    </w:p>
    <w:p w14:paraId="091FD30D" w14:textId="2F10937F" w:rsidR="002F7CE5" w:rsidRDefault="005D3D3D" w:rsidP="0063756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Taylor </w:t>
      </w:r>
      <w:r w:rsidR="00581775">
        <w:rPr>
          <w:sz w:val="24"/>
          <w:szCs w:val="24"/>
        </w:rPr>
        <w:t xml:space="preserve">reported </w:t>
      </w:r>
      <w:r w:rsidR="009F19C0">
        <w:rPr>
          <w:sz w:val="24"/>
          <w:szCs w:val="24"/>
        </w:rPr>
        <w:t xml:space="preserve">that a </w:t>
      </w:r>
      <w:r w:rsidR="00632B77">
        <w:rPr>
          <w:sz w:val="24"/>
          <w:szCs w:val="24"/>
        </w:rPr>
        <w:t xml:space="preserve">COR </w:t>
      </w:r>
      <w:r w:rsidR="009F19C0">
        <w:rPr>
          <w:sz w:val="24"/>
          <w:szCs w:val="24"/>
        </w:rPr>
        <w:t xml:space="preserve">meeting is occurring </w:t>
      </w:r>
      <w:r w:rsidR="003F3A76">
        <w:rPr>
          <w:sz w:val="24"/>
          <w:szCs w:val="24"/>
        </w:rPr>
        <w:t>on Wednesday mornings after Mass at St Agnes. Th</w:t>
      </w:r>
      <w:r w:rsidR="009F36BA">
        <w:rPr>
          <w:sz w:val="24"/>
          <w:szCs w:val="24"/>
        </w:rPr>
        <w:t>ere are currently from 6 to 12 men each week and Taylor</w:t>
      </w:r>
      <w:r w:rsidR="00A2322E">
        <w:rPr>
          <w:sz w:val="24"/>
          <w:szCs w:val="24"/>
        </w:rPr>
        <w:t xml:space="preserve"> encouraged all </w:t>
      </w:r>
      <w:r w:rsidR="00523013">
        <w:rPr>
          <w:sz w:val="24"/>
          <w:szCs w:val="24"/>
        </w:rPr>
        <w:t>Knights to consider attending.</w:t>
      </w:r>
      <w:r w:rsidR="00A2322E">
        <w:rPr>
          <w:sz w:val="24"/>
          <w:szCs w:val="24"/>
        </w:rPr>
        <w:t xml:space="preserve"> </w:t>
      </w:r>
    </w:p>
    <w:p w14:paraId="05119284" w14:textId="36A01707" w:rsidR="00371247" w:rsidRPr="0063756B" w:rsidRDefault="00371247" w:rsidP="0063756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District Deputy Rick Jacobson pointed out that we are close to becoming a Star Council for this year </w:t>
      </w:r>
      <w:r w:rsidR="00264C8D">
        <w:rPr>
          <w:sz w:val="24"/>
          <w:szCs w:val="24"/>
        </w:rPr>
        <w:t xml:space="preserve">and </w:t>
      </w:r>
      <w:r w:rsidR="00264C8D">
        <w:rPr>
          <w:sz w:val="24"/>
          <w:szCs w:val="24"/>
        </w:rPr>
        <w:t>emphasized the need to increase</w:t>
      </w:r>
      <w:r w:rsidR="00264C8D" w:rsidRPr="006A63A6">
        <w:rPr>
          <w:sz w:val="24"/>
          <w:szCs w:val="24"/>
        </w:rPr>
        <w:t xml:space="preserve"> membership</w:t>
      </w:r>
      <w:r w:rsidR="00264C8D">
        <w:rPr>
          <w:sz w:val="24"/>
          <w:szCs w:val="24"/>
        </w:rPr>
        <w:t>.</w:t>
      </w:r>
      <w:r w:rsidR="00264C8D" w:rsidRPr="006A63A6">
        <w:rPr>
          <w:sz w:val="24"/>
          <w:szCs w:val="24"/>
        </w:rPr>
        <w:t xml:space="preserve"> </w:t>
      </w:r>
    </w:p>
    <w:p w14:paraId="45A24D2D" w14:textId="03E4624F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Peter Schmitz, John and MJ Warren, Betty </w:t>
      </w:r>
      <w:proofErr w:type="spell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3E261164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3F0838">
        <w:rPr>
          <w:sz w:val="24"/>
          <w:szCs w:val="24"/>
        </w:rPr>
        <w:t>February</w:t>
      </w:r>
      <w:r w:rsidRPr="00413772">
        <w:rPr>
          <w:sz w:val="24"/>
          <w:szCs w:val="24"/>
        </w:rPr>
        <w:t xml:space="preserve"> </w:t>
      </w:r>
      <w:r w:rsidR="003C53C7">
        <w:rPr>
          <w:sz w:val="24"/>
          <w:szCs w:val="24"/>
        </w:rPr>
        <w:t>1</w:t>
      </w:r>
      <w:r w:rsidR="003F0838">
        <w:rPr>
          <w:sz w:val="24"/>
          <w:szCs w:val="24"/>
        </w:rPr>
        <w:t>5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424F197B" w14:textId="7824CD7E" w:rsidR="00740D4A" w:rsidRPr="0036720E" w:rsidRDefault="00C96BC5" w:rsidP="0036720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4CBB96E5" w14:textId="32ED6332" w:rsidR="00C61299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61299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8C0"/>
    <w:rsid w:val="00011C33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E64"/>
    <w:rsid w:val="00024EF9"/>
    <w:rsid w:val="00026031"/>
    <w:rsid w:val="00026560"/>
    <w:rsid w:val="00026C91"/>
    <w:rsid w:val="00031274"/>
    <w:rsid w:val="000324BB"/>
    <w:rsid w:val="00032E06"/>
    <w:rsid w:val="00035CA5"/>
    <w:rsid w:val="000415EE"/>
    <w:rsid w:val="00042D61"/>
    <w:rsid w:val="0004408E"/>
    <w:rsid w:val="00044E21"/>
    <w:rsid w:val="00045AF2"/>
    <w:rsid w:val="00046EF0"/>
    <w:rsid w:val="00051FD4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C0BC1"/>
    <w:rsid w:val="000C1531"/>
    <w:rsid w:val="000C2C20"/>
    <w:rsid w:val="000C475D"/>
    <w:rsid w:val="000C5A6B"/>
    <w:rsid w:val="000D19FC"/>
    <w:rsid w:val="000D3ABE"/>
    <w:rsid w:val="000D5F4C"/>
    <w:rsid w:val="000E094E"/>
    <w:rsid w:val="000E1B2B"/>
    <w:rsid w:val="000E3467"/>
    <w:rsid w:val="000E4724"/>
    <w:rsid w:val="000E54BB"/>
    <w:rsid w:val="000E5C9C"/>
    <w:rsid w:val="000E6D52"/>
    <w:rsid w:val="000E798A"/>
    <w:rsid w:val="000F07C8"/>
    <w:rsid w:val="000F4200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69A8"/>
    <w:rsid w:val="001176CE"/>
    <w:rsid w:val="0012119D"/>
    <w:rsid w:val="001212EE"/>
    <w:rsid w:val="00123AEC"/>
    <w:rsid w:val="00123E19"/>
    <w:rsid w:val="00125542"/>
    <w:rsid w:val="00126621"/>
    <w:rsid w:val="00127F2F"/>
    <w:rsid w:val="00130847"/>
    <w:rsid w:val="00130F26"/>
    <w:rsid w:val="00131453"/>
    <w:rsid w:val="00131739"/>
    <w:rsid w:val="001345FD"/>
    <w:rsid w:val="00134664"/>
    <w:rsid w:val="00136620"/>
    <w:rsid w:val="00136846"/>
    <w:rsid w:val="00136CE2"/>
    <w:rsid w:val="00137B65"/>
    <w:rsid w:val="00140701"/>
    <w:rsid w:val="00140FD4"/>
    <w:rsid w:val="001417D0"/>
    <w:rsid w:val="0014191F"/>
    <w:rsid w:val="00141AE6"/>
    <w:rsid w:val="001438E5"/>
    <w:rsid w:val="00145636"/>
    <w:rsid w:val="001456E9"/>
    <w:rsid w:val="00145F32"/>
    <w:rsid w:val="00146A6D"/>
    <w:rsid w:val="00147ADA"/>
    <w:rsid w:val="001502B3"/>
    <w:rsid w:val="0015082C"/>
    <w:rsid w:val="001529C0"/>
    <w:rsid w:val="00154036"/>
    <w:rsid w:val="001550CA"/>
    <w:rsid w:val="001563BA"/>
    <w:rsid w:val="00156F25"/>
    <w:rsid w:val="001608FF"/>
    <w:rsid w:val="00160AD7"/>
    <w:rsid w:val="0016110B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DB2"/>
    <w:rsid w:val="00177F61"/>
    <w:rsid w:val="001800C1"/>
    <w:rsid w:val="00182716"/>
    <w:rsid w:val="001834AD"/>
    <w:rsid w:val="001854F6"/>
    <w:rsid w:val="00185ACB"/>
    <w:rsid w:val="00187D7E"/>
    <w:rsid w:val="00190AF0"/>
    <w:rsid w:val="00190F2B"/>
    <w:rsid w:val="001916AC"/>
    <w:rsid w:val="001931CB"/>
    <w:rsid w:val="0019469F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7B78"/>
    <w:rsid w:val="001B0BDA"/>
    <w:rsid w:val="001B10BE"/>
    <w:rsid w:val="001B1AEE"/>
    <w:rsid w:val="001B1EA3"/>
    <w:rsid w:val="001B2083"/>
    <w:rsid w:val="001B2D48"/>
    <w:rsid w:val="001B2F54"/>
    <w:rsid w:val="001B4F7D"/>
    <w:rsid w:val="001B5600"/>
    <w:rsid w:val="001B7BEA"/>
    <w:rsid w:val="001C06A3"/>
    <w:rsid w:val="001C0B6D"/>
    <w:rsid w:val="001C0F66"/>
    <w:rsid w:val="001C1198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6137"/>
    <w:rsid w:val="001D6604"/>
    <w:rsid w:val="001D670D"/>
    <w:rsid w:val="001D6E62"/>
    <w:rsid w:val="001E05A2"/>
    <w:rsid w:val="001E0F1E"/>
    <w:rsid w:val="001E1216"/>
    <w:rsid w:val="001E1372"/>
    <w:rsid w:val="001E4952"/>
    <w:rsid w:val="001E5D79"/>
    <w:rsid w:val="001E63A9"/>
    <w:rsid w:val="001E67D4"/>
    <w:rsid w:val="001E7457"/>
    <w:rsid w:val="001E7CF1"/>
    <w:rsid w:val="001F19D9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5F3B"/>
    <w:rsid w:val="00231498"/>
    <w:rsid w:val="002327B3"/>
    <w:rsid w:val="002334D0"/>
    <w:rsid w:val="00233BCF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76DC"/>
    <w:rsid w:val="00250DC7"/>
    <w:rsid w:val="0025192E"/>
    <w:rsid w:val="00252769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4C8D"/>
    <w:rsid w:val="00266224"/>
    <w:rsid w:val="0027033A"/>
    <w:rsid w:val="00273B4F"/>
    <w:rsid w:val="00273BFE"/>
    <w:rsid w:val="002740A8"/>
    <w:rsid w:val="00274855"/>
    <w:rsid w:val="002750B2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2BBB"/>
    <w:rsid w:val="002C4110"/>
    <w:rsid w:val="002C426D"/>
    <w:rsid w:val="002C51A9"/>
    <w:rsid w:val="002C58D7"/>
    <w:rsid w:val="002C675F"/>
    <w:rsid w:val="002C729B"/>
    <w:rsid w:val="002C786E"/>
    <w:rsid w:val="002D1626"/>
    <w:rsid w:val="002D175D"/>
    <w:rsid w:val="002D239F"/>
    <w:rsid w:val="002D25E1"/>
    <w:rsid w:val="002D3A29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CE5"/>
    <w:rsid w:val="003022DA"/>
    <w:rsid w:val="003028E7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509C"/>
    <w:rsid w:val="0031595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46A6"/>
    <w:rsid w:val="0035049A"/>
    <w:rsid w:val="003521CD"/>
    <w:rsid w:val="00352C96"/>
    <w:rsid w:val="00352FDC"/>
    <w:rsid w:val="00353B80"/>
    <w:rsid w:val="00354067"/>
    <w:rsid w:val="00355996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70494"/>
    <w:rsid w:val="00371247"/>
    <w:rsid w:val="003714B0"/>
    <w:rsid w:val="00371EBD"/>
    <w:rsid w:val="0037304B"/>
    <w:rsid w:val="00374D32"/>
    <w:rsid w:val="00375D4A"/>
    <w:rsid w:val="00375D82"/>
    <w:rsid w:val="003804CA"/>
    <w:rsid w:val="00380C41"/>
    <w:rsid w:val="00381710"/>
    <w:rsid w:val="003820B4"/>
    <w:rsid w:val="00383B52"/>
    <w:rsid w:val="00385BD9"/>
    <w:rsid w:val="0038604F"/>
    <w:rsid w:val="00387A9F"/>
    <w:rsid w:val="00391A8E"/>
    <w:rsid w:val="0039204D"/>
    <w:rsid w:val="00392555"/>
    <w:rsid w:val="00392812"/>
    <w:rsid w:val="00392C95"/>
    <w:rsid w:val="0039549B"/>
    <w:rsid w:val="00396805"/>
    <w:rsid w:val="00397C0C"/>
    <w:rsid w:val="003A027D"/>
    <w:rsid w:val="003A0DAD"/>
    <w:rsid w:val="003A11D3"/>
    <w:rsid w:val="003A138A"/>
    <w:rsid w:val="003A2A5F"/>
    <w:rsid w:val="003A2CB8"/>
    <w:rsid w:val="003A3141"/>
    <w:rsid w:val="003A38AC"/>
    <w:rsid w:val="003A407F"/>
    <w:rsid w:val="003A580C"/>
    <w:rsid w:val="003A60E9"/>
    <w:rsid w:val="003A6885"/>
    <w:rsid w:val="003A70E0"/>
    <w:rsid w:val="003B0ADA"/>
    <w:rsid w:val="003B47B9"/>
    <w:rsid w:val="003B6A72"/>
    <w:rsid w:val="003C2B2A"/>
    <w:rsid w:val="003C340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22D6"/>
    <w:rsid w:val="003E2C5E"/>
    <w:rsid w:val="003E2EC5"/>
    <w:rsid w:val="003E373E"/>
    <w:rsid w:val="003E4956"/>
    <w:rsid w:val="003E5716"/>
    <w:rsid w:val="003F0359"/>
    <w:rsid w:val="003F0838"/>
    <w:rsid w:val="003F2654"/>
    <w:rsid w:val="003F3290"/>
    <w:rsid w:val="003F3935"/>
    <w:rsid w:val="003F3A76"/>
    <w:rsid w:val="003F6075"/>
    <w:rsid w:val="0040076E"/>
    <w:rsid w:val="00400CA1"/>
    <w:rsid w:val="00400F96"/>
    <w:rsid w:val="00403B95"/>
    <w:rsid w:val="00404053"/>
    <w:rsid w:val="00405553"/>
    <w:rsid w:val="00406406"/>
    <w:rsid w:val="0040727D"/>
    <w:rsid w:val="00411056"/>
    <w:rsid w:val="00411728"/>
    <w:rsid w:val="00412260"/>
    <w:rsid w:val="00412AEC"/>
    <w:rsid w:val="00413772"/>
    <w:rsid w:val="0041450B"/>
    <w:rsid w:val="00414CCB"/>
    <w:rsid w:val="00420565"/>
    <w:rsid w:val="00421143"/>
    <w:rsid w:val="0042281F"/>
    <w:rsid w:val="0042546F"/>
    <w:rsid w:val="00431CC0"/>
    <w:rsid w:val="004329A6"/>
    <w:rsid w:val="004335B9"/>
    <w:rsid w:val="00433787"/>
    <w:rsid w:val="004350B1"/>
    <w:rsid w:val="004402AD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83D"/>
    <w:rsid w:val="0047132B"/>
    <w:rsid w:val="00471C80"/>
    <w:rsid w:val="0047205D"/>
    <w:rsid w:val="004748F3"/>
    <w:rsid w:val="00474A66"/>
    <w:rsid w:val="00474C70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91C05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2577"/>
    <w:rsid w:val="004B3C55"/>
    <w:rsid w:val="004B43E2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5A45"/>
    <w:rsid w:val="004C6939"/>
    <w:rsid w:val="004C6C6A"/>
    <w:rsid w:val="004C6CD5"/>
    <w:rsid w:val="004C76A6"/>
    <w:rsid w:val="004D1489"/>
    <w:rsid w:val="004D239E"/>
    <w:rsid w:val="004D29E6"/>
    <w:rsid w:val="004D2DB4"/>
    <w:rsid w:val="004D2F72"/>
    <w:rsid w:val="004D3D8E"/>
    <w:rsid w:val="004D7707"/>
    <w:rsid w:val="004E00DB"/>
    <w:rsid w:val="004E11E3"/>
    <w:rsid w:val="004E179D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4222"/>
    <w:rsid w:val="00504F2C"/>
    <w:rsid w:val="0050597B"/>
    <w:rsid w:val="00505B47"/>
    <w:rsid w:val="00505EEF"/>
    <w:rsid w:val="00506B3E"/>
    <w:rsid w:val="00506C56"/>
    <w:rsid w:val="00507B25"/>
    <w:rsid w:val="00511734"/>
    <w:rsid w:val="00512117"/>
    <w:rsid w:val="005121FF"/>
    <w:rsid w:val="00512CC4"/>
    <w:rsid w:val="0051337B"/>
    <w:rsid w:val="005134C1"/>
    <w:rsid w:val="00513D29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6C2"/>
    <w:rsid w:val="00533704"/>
    <w:rsid w:val="00533A7F"/>
    <w:rsid w:val="00534DF3"/>
    <w:rsid w:val="005353FA"/>
    <w:rsid w:val="00535546"/>
    <w:rsid w:val="00540093"/>
    <w:rsid w:val="0054768C"/>
    <w:rsid w:val="00550507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6D7"/>
    <w:rsid w:val="00587413"/>
    <w:rsid w:val="00587A51"/>
    <w:rsid w:val="00590683"/>
    <w:rsid w:val="00590CAB"/>
    <w:rsid w:val="00592EC5"/>
    <w:rsid w:val="0059565C"/>
    <w:rsid w:val="00595B7B"/>
    <w:rsid w:val="005961F1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B6A"/>
    <w:rsid w:val="005B142C"/>
    <w:rsid w:val="005B26D4"/>
    <w:rsid w:val="005B3367"/>
    <w:rsid w:val="005B3BB1"/>
    <w:rsid w:val="005B475A"/>
    <w:rsid w:val="005B5BF4"/>
    <w:rsid w:val="005B62FD"/>
    <w:rsid w:val="005B7550"/>
    <w:rsid w:val="005C120F"/>
    <w:rsid w:val="005C269A"/>
    <w:rsid w:val="005C2785"/>
    <w:rsid w:val="005C2A64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85"/>
    <w:rsid w:val="005E225E"/>
    <w:rsid w:val="005E29C6"/>
    <w:rsid w:val="005E4014"/>
    <w:rsid w:val="005E49AC"/>
    <w:rsid w:val="005F0377"/>
    <w:rsid w:val="005F39D0"/>
    <w:rsid w:val="005F5F36"/>
    <w:rsid w:val="005F67E1"/>
    <w:rsid w:val="005F6FAF"/>
    <w:rsid w:val="00602572"/>
    <w:rsid w:val="00602F8B"/>
    <w:rsid w:val="00603285"/>
    <w:rsid w:val="006034DA"/>
    <w:rsid w:val="00603BC3"/>
    <w:rsid w:val="00603C38"/>
    <w:rsid w:val="0060469E"/>
    <w:rsid w:val="0061034E"/>
    <w:rsid w:val="006119DF"/>
    <w:rsid w:val="006143F8"/>
    <w:rsid w:val="00614AF3"/>
    <w:rsid w:val="006151D8"/>
    <w:rsid w:val="0062148F"/>
    <w:rsid w:val="006218C2"/>
    <w:rsid w:val="00623293"/>
    <w:rsid w:val="006253F8"/>
    <w:rsid w:val="006314A6"/>
    <w:rsid w:val="00631DC3"/>
    <w:rsid w:val="00632A44"/>
    <w:rsid w:val="00632B77"/>
    <w:rsid w:val="00634465"/>
    <w:rsid w:val="00635016"/>
    <w:rsid w:val="0063756B"/>
    <w:rsid w:val="0064162B"/>
    <w:rsid w:val="00642377"/>
    <w:rsid w:val="00642B43"/>
    <w:rsid w:val="0064354A"/>
    <w:rsid w:val="006442BE"/>
    <w:rsid w:val="00644746"/>
    <w:rsid w:val="006462F7"/>
    <w:rsid w:val="00646C43"/>
    <w:rsid w:val="00647001"/>
    <w:rsid w:val="00650118"/>
    <w:rsid w:val="00650B47"/>
    <w:rsid w:val="00651530"/>
    <w:rsid w:val="00652503"/>
    <w:rsid w:val="0065368C"/>
    <w:rsid w:val="006608A9"/>
    <w:rsid w:val="00660E09"/>
    <w:rsid w:val="006617B7"/>
    <w:rsid w:val="00661ED0"/>
    <w:rsid w:val="0066537C"/>
    <w:rsid w:val="006666DD"/>
    <w:rsid w:val="0066780C"/>
    <w:rsid w:val="006701B2"/>
    <w:rsid w:val="00674750"/>
    <w:rsid w:val="00675CFE"/>
    <w:rsid w:val="006779B6"/>
    <w:rsid w:val="00677B55"/>
    <w:rsid w:val="00680BED"/>
    <w:rsid w:val="00683C6F"/>
    <w:rsid w:val="00684D12"/>
    <w:rsid w:val="00684DCB"/>
    <w:rsid w:val="006856FD"/>
    <w:rsid w:val="0068689B"/>
    <w:rsid w:val="00687E22"/>
    <w:rsid w:val="00690CDB"/>
    <w:rsid w:val="00690EBD"/>
    <w:rsid w:val="006920E0"/>
    <w:rsid w:val="00692E1D"/>
    <w:rsid w:val="006942B2"/>
    <w:rsid w:val="00694518"/>
    <w:rsid w:val="00694877"/>
    <w:rsid w:val="006955C4"/>
    <w:rsid w:val="00695814"/>
    <w:rsid w:val="006A0154"/>
    <w:rsid w:val="006A0B08"/>
    <w:rsid w:val="006A18B9"/>
    <w:rsid w:val="006A1C40"/>
    <w:rsid w:val="006A2F1C"/>
    <w:rsid w:val="006A393F"/>
    <w:rsid w:val="006A41C3"/>
    <w:rsid w:val="006A47A3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D0046"/>
    <w:rsid w:val="006D11E7"/>
    <w:rsid w:val="006D1324"/>
    <w:rsid w:val="006D1E2E"/>
    <w:rsid w:val="006D2B30"/>
    <w:rsid w:val="006D335A"/>
    <w:rsid w:val="006D5BCE"/>
    <w:rsid w:val="006D5D6A"/>
    <w:rsid w:val="006E01C7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701F4A"/>
    <w:rsid w:val="00703495"/>
    <w:rsid w:val="00704609"/>
    <w:rsid w:val="00705D08"/>
    <w:rsid w:val="00706511"/>
    <w:rsid w:val="00711274"/>
    <w:rsid w:val="00713C8F"/>
    <w:rsid w:val="00714396"/>
    <w:rsid w:val="007153DA"/>
    <w:rsid w:val="00716DFF"/>
    <w:rsid w:val="00717396"/>
    <w:rsid w:val="007255AC"/>
    <w:rsid w:val="00726DD4"/>
    <w:rsid w:val="0072782E"/>
    <w:rsid w:val="007305D6"/>
    <w:rsid w:val="007359A7"/>
    <w:rsid w:val="00740D4A"/>
    <w:rsid w:val="00741697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B76"/>
    <w:rsid w:val="00781F3D"/>
    <w:rsid w:val="00782094"/>
    <w:rsid w:val="0078228C"/>
    <w:rsid w:val="0078229D"/>
    <w:rsid w:val="00782427"/>
    <w:rsid w:val="007838F3"/>
    <w:rsid w:val="00783E3A"/>
    <w:rsid w:val="00786693"/>
    <w:rsid w:val="00787874"/>
    <w:rsid w:val="00790E68"/>
    <w:rsid w:val="00790F83"/>
    <w:rsid w:val="00792171"/>
    <w:rsid w:val="007927F7"/>
    <w:rsid w:val="00793615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5107"/>
    <w:rsid w:val="007C5E41"/>
    <w:rsid w:val="007C633B"/>
    <w:rsid w:val="007C66DA"/>
    <w:rsid w:val="007C6D89"/>
    <w:rsid w:val="007C7A12"/>
    <w:rsid w:val="007C7E08"/>
    <w:rsid w:val="007C7ECA"/>
    <w:rsid w:val="007D0871"/>
    <w:rsid w:val="007D3361"/>
    <w:rsid w:val="007D34BB"/>
    <w:rsid w:val="007D39A2"/>
    <w:rsid w:val="007D4124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44B4"/>
    <w:rsid w:val="00804D14"/>
    <w:rsid w:val="00804E73"/>
    <w:rsid w:val="008054DC"/>
    <w:rsid w:val="008076D7"/>
    <w:rsid w:val="00810944"/>
    <w:rsid w:val="008116E6"/>
    <w:rsid w:val="0081228A"/>
    <w:rsid w:val="00812C08"/>
    <w:rsid w:val="00815494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40BD8"/>
    <w:rsid w:val="008416A6"/>
    <w:rsid w:val="008417AC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3078"/>
    <w:rsid w:val="008736F8"/>
    <w:rsid w:val="008750F5"/>
    <w:rsid w:val="008752CF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2659"/>
    <w:rsid w:val="008D2EF8"/>
    <w:rsid w:val="008D315A"/>
    <w:rsid w:val="008D3677"/>
    <w:rsid w:val="008D7763"/>
    <w:rsid w:val="008E2E0A"/>
    <w:rsid w:val="008E3B8B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1020F"/>
    <w:rsid w:val="0091182F"/>
    <w:rsid w:val="00911CAD"/>
    <w:rsid w:val="00912854"/>
    <w:rsid w:val="00913566"/>
    <w:rsid w:val="00914465"/>
    <w:rsid w:val="009161A6"/>
    <w:rsid w:val="00916426"/>
    <w:rsid w:val="00917867"/>
    <w:rsid w:val="00920AA9"/>
    <w:rsid w:val="00921305"/>
    <w:rsid w:val="00921B40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ACA"/>
    <w:rsid w:val="00927B31"/>
    <w:rsid w:val="00935E5F"/>
    <w:rsid w:val="00936389"/>
    <w:rsid w:val="00937356"/>
    <w:rsid w:val="009375AE"/>
    <w:rsid w:val="00937DF8"/>
    <w:rsid w:val="00942F78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6836"/>
    <w:rsid w:val="009612FF"/>
    <w:rsid w:val="00961BB0"/>
    <w:rsid w:val="0096239D"/>
    <w:rsid w:val="009638E0"/>
    <w:rsid w:val="00963B19"/>
    <w:rsid w:val="00963F0B"/>
    <w:rsid w:val="0096459A"/>
    <w:rsid w:val="00964830"/>
    <w:rsid w:val="0096557E"/>
    <w:rsid w:val="00967AC3"/>
    <w:rsid w:val="00970DBE"/>
    <w:rsid w:val="009713ED"/>
    <w:rsid w:val="009736C2"/>
    <w:rsid w:val="00974566"/>
    <w:rsid w:val="009751C6"/>
    <w:rsid w:val="0097569E"/>
    <w:rsid w:val="00976018"/>
    <w:rsid w:val="00976319"/>
    <w:rsid w:val="009766C4"/>
    <w:rsid w:val="00981EDA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827"/>
    <w:rsid w:val="00997576"/>
    <w:rsid w:val="009A17FF"/>
    <w:rsid w:val="009A3931"/>
    <w:rsid w:val="009A665E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997"/>
    <w:rsid w:val="009C5CF8"/>
    <w:rsid w:val="009C6158"/>
    <w:rsid w:val="009C6DE2"/>
    <w:rsid w:val="009C725C"/>
    <w:rsid w:val="009C7C77"/>
    <w:rsid w:val="009D2E5E"/>
    <w:rsid w:val="009D396F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6A3A"/>
    <w:rsid w:val="009E6A52"/>
    <w:rsid w:val="009E76CC"/>
    <w:rsid w:val="009F0072"/>
    <w:rsid w:val="009F04BA"/>
    <w:rsid w:val="009F19C0"/>
    <w:rsid w:val="009F19DF"/>
    <w:rsid w:val="009F2298"/>
    <w:rsid w:val="009F36BA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D56"/>
    <w:rsid w:val="00A468A1"/>
    <w:rsid w:val="00A5057B"/>
    <w:rsid w:val="00A520E6"/>
    <w:rsid w:val="00A527FD"/>
    <w:rsid w:val="00A5391B"/>
    <w:rsid w:val="00A55ECE"/>
    <w:rsid w:val="00A56E9C"/>
    <w:rsid w:val="00A56FEA"/>
    <w:rsid w:val="00A615BE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B13A9"/>
    <w:rsid w:val="00AB1DB7"/>
    <w:rsid w:val="00AB31DA"/>
    <w:rsid w:val="00AB3257"/>
    <w:rsid w:val="00AC053F"/>
    <w:rsid w:val="00AC4783"/>
    <w:rsid w:val="00AC4D2E"/>
    <w:rsid w:val="00AC744A"/>
    <w:rsid w:val="00AC7DB0"/>
    <w:rsid w:val="00AD08E8"/>
    <w:rsid w:val="00AD1833"/>
    <w:rsid w:val="00AD21C4"/>
    <w:rsid w:val="00AD3D66"/>
    <w:rsid w:val="00AD4183"/>
    <w:rsid w:val="00AD47F9"/>
    <w:rsid w:val="00AD5065"/>
    <w:rsid w:val="00AE1368"/>
    <w:rsid w:val="00AE1911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B0039A"/>
    <w:rsid w:val="00B0090A"/>
    <w:rsid w:val="00B01A4D"/>
    <w:rsid w:val="00B02245"/>
    <w:rsid w:val="00B0227D"/>
    <w:rsid w:val="00B02B68"/>
    <w:rsid w:val="00B0477D"/>
    <w:rsid w:val="00B053D6"/>
    <w:rsid w:val="00B06723"/>
    <w:rsid w:val="00B06DC5"/>
    <w:rsid w:val="00B07163"/>
    <w:rsid w:val="00B07BAB"/>
    <w:rsid w:val="00B149C3"/>
    <w:rsid w:val="00B15501"/>
    <w:rsid w:val="00B15F58"/>
    <w:rsid w:val="00B176B8"/>
    <w:rsid w:val="00B179E9"/>
    <w:rsid w:val="00B21095"/>
    <w:rsid w:val="00B23BC9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726"/>
    <w:rsid w:val="00B46E2A"/>
    <w:rsid w:val="00B505E0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5CF6"/>
    <w:rsid w:val="00B67926"/>
    <w:rsid w:val="00B71B5D"/>
    <w:rsid w:val="00B72209"/>
    <w:rsid w:val="00B7264B"/>
    <w:rsid w:val="00B72B42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8D7"/>
    <w:rsid w:val="00BA20EC"/>
    <w:rsid w:val="00BA2C2E"/>
    <w:rsid w:val="00BA41FC"/>
    <w:rsid w:val="00BA6347"/>
    <w:rsid w:val="00BA7299"/>
    <w:rsid w:val="00BB0323"/>
    <w:rsid w:val="00BB26FC"/>
    <w:rsid w:val="00BB4274"/>
    <w:rsid w:val="00BB7AE6"/>
    <w:rsid w:val="00BC0BE2"/>
    <w:rsid w:val="00BC137A"/>
    <w:rsid w:val="00BC19F7"/>
    <w:rsid w:val="00BC2CA3"/>
    <w:rsid w:val="00BC30EF"/>
    <w:rsid w:val="00BC6C0B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F037C"/>
    <w:rsid w:val="00BF0CA9"/>
    <w:rsid w:val="00BF193F"/>
    <w:rsid w:val="00BF2355"/>
    <w:rsid w:val="00BF3D20"/>
    <w:rsid w:val="00BF5297"/>
    <w:rsid w:val="00BF5446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4579"/>
    <w:rsid w:val="00C14676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C8"/>
    <w:rsid w:val="00C423CC"/>
    <w:rsid w:val="00C46862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3100"/>
    <w:rsid w:val="00C637B4"/>
    <w:rsid w:val="00C64CAE"/>
    <w:rsid w:val="00C66155"/>
    <w:rsid w:val="00C67C5B"/>
    <w:rsid w:val="00C7048D"/>
    <w:rsid w:val="00C70753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7C14"/>
    <w:rsid w:val="00C81523"/>
    <w:rsid w:val="00C816D5"/>
    <w:rsid w:val="00C828A4"/>
    <w:rsid w:val="00C90B84"/>
    <w:rsid w:val="00C90D5A"/>
    <w:rsid w:val="00C9164A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2184"/>
    <w:rsid w:val="00CC70B5"/>
    <w:rsid w:val="00CC736E"/>
    <w:rsid w:val="00CC7A24"/>
    <w:rsid w:val="00CD114B"/>
    <w:rsid w:val="00CD1386"/>
    <w:rsid w:val="00CD2BAC"/>
    <w:rsid w:val="00CD343E"/>
    <w:rsid w:val="00CE01E7"/>
    <w:rsid w:val="00CE0637"/>
    <w:rsid w:val="00CE0845"/>
    <w:rsid w:val="00CE0DE7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7FC6"/>
    <w:rsid w:val="00D1002D"/>
    <w:rsid w:val="00D11997"/>
    <w:rsid w:val="00D11C5A"/>
    <w:rsid w:val="00D14897"/>
    <w:rsid w:val="00D14FF4"/>
    <w:rsid w:val="00D174D1"/>
    <w:rsid w:val="00D177DD"/>
    <w:rsid w:val="00D20014"/>
    <w:rsid w:val="00D22B32"/>
    <w:rsid w:val="00D22C60"/>
    <w:rsid w:val="00D23BB2"/>
    <w:rsid w:val="00D244B5"/>
    <w:rsid w:val="00D24C0B"/>
    <w:rsid w:val="00D270EC"/>
    <w:rsid w:val="00D27535"/>
    <w:rsid w:val="00D278A6"/>
    <w:rsid w:val="00D30C2C"/>
    <w:rsid w:val="00D31795"/>
    <w:rsid w:val="00D335A3"/>
    <w:rsid w:val="00D33608"/>
    <w:rsid w:val="00D36274"/>
    <w:rsid w:val="00D3704F"/>
    <w:rsid w:val="00D37284"/>
    <w:rsid w:val="00D37AC4"/>
    <w:rsid w:val="00D37FAE"/>
    <w:rsid w:val="00D416E9"/>
    <w:rsid w:val="00D41C35"/>
    <w:rsid w:val="00D42F55"/>
    <w:rsid w:val="00D44DD9"/>
    <w:rsid w:val="00D50235"/>
    <w:rsid w:val="00D53498"/>
    <w:rsid w:val="00D53A98"/>
    <w:rsid w:val="00D53FBD"/>
    <w:rsid w:val="00D561A5"/>
    <w:rsid w:val="00D56F83"/>
    <w:rsid w:val="00D60614"/>
    <w:rsid w:val="00D61287"/>
    <w:rsid w:val="00D61D9F"/>
    <w:rsid w:val="00D63BF4"/>
    <w:rsid w:val="00D64EA8"/>
    <w:rsid w:val="00D659EA"/>
    <w:rsid w:val="00D71CCC"/>
    <w:rsid w:val="00D72898"/>
    <w:rsid w:val="00D73C5F"/>
    <w:rsid w:val="00D74441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5C3"/>
    <w:rsid w:val="00D9315B"/>
    <w:rsid w:val="00D93BFD"/>
    <w:rsid w:val="00D940D5"/>
    <w:rsid w:val="00D9422D"/>
    <w:rsid w:val="00D945E5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820"/>
    <w:rsid w:val="00DC3DB1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11DC"/>
    <w:rsid w:val="00DE1E6F"/>
    <w:rsid w:val="00DE2C98"/>
    <w:rsid w:val="00DE3906"/>
    <w:rsid w:val="00DE4BBB"/>
    <w:rsid w:val="00DE4C69"/>
    <w:rsid w:val="00DE55B0"/>
    <w:rsid w:val="00DE5A16"/>
    <w:rsid w:val="00DE65B6"/>
    <w:rsid w:val="00DF1F8B"/>
    <w:rsid w:val="00DF2ACE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25D0"/>
    <w:rsid w:val="00E227B9"/>
    <w:rsid w:val="00E227FC"/>
    <w:rsid w:val="00E276AC"/>
    <w:rsid w:val="00E300DA"/>
    <w:rsid w:val="00E3092A"/>
    <w:rsid w:val="00E31075"/>
    <w:rsid w:val="00E32EBE"/>
    <w:rsid w:val="00E33ABF"/>
    <w:rsid w:val="00E353E1"/>
    <w:rsid w:val="00E3718B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48DF"/>
    <w:rsid w:val="00E65D70"/>
    <w:rsid w:val="00E66F3D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A3C"/>
    <w:rsid w:val="00E910E4"/>
    <w:rsid w:val="00E940BD"/>
    <w:rsid w:val="00E94C48"/>
    <w:rsid w:val="00E9540F"/>
    <w:rsid w:val="00E95E0C"/>
    <w:rsid w:val="00E97B12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150F"/>
    <w:rsid w:val="00EB19A3"/>
    <w:rsid w:val="00EB273D"/>
    <w:rsid w:val="00EB2C0C"/>
    <w:rsid w:val="00EB2D11"/>
    <w:rsid w:val="00EB3252"/>
    <w:rsid w:val="00EB34D1"/>
    <w:rsid w:val="00EB396B"/>
    <w:rsid w:val="00EB51FA"/>
    <w:rsid w:val="00EC3242"/>
    <w:rsid w:val="00EC431C"/>
    <w:rsid w:val="00EC6582"/>
    <w:rsid w:val="00EC6865"/>
    <w:rsid w:val="00EC6D28"/>
    <w:rsid w:val="00EC6E2E"/>
    <w:rsid w:val="00EC7303"/>
    <w:rsid w:val="00EC7775"/>
    <w:rsid w:val="00ED347C"/>
    <w:rsid w:val="00ED3E66"/>
    <w:rsid w:val="00ED436E"/>
    <w:rsid w:val="00ED448B"/>
    <w:rsid w:val="00ED49DD"/>
    <w:rsid w:val="00ED65C0"/>
    <w:rsid w:val="00ED6EC0"/>
    <w:rsid w:val="00ED73DF"/>
    <w:rsid w:val="00ED7538"/>
    <w:rsid w:val="00ED79FF"/>
    <w:rsid w:val="00ED7BC7"/>
    <w:rsid w:val="00EE0F44"/>
    <w:rsid w:val="00EE351B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56A"/>
    <w:rsid w:val="00EF7A3F"/>
    <w:rsid w:val="00EF7FCD"/>
    <w:rsid w:val="00F00372"/>
    <w:rsid w:val="00F024D9"/>
    <w:rsid w:val="00F02674"/>
    <w:rsid w:val="00F03BD0"/>
    <w:rsid w:val="00F04397"/>
    <w:rsid w:val="00F045D7"/>
    <w:rsid w:val="00F069D9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870"/>
    <w:rsid w:val="00F24968"/>
    <w:rsid w:val="00F24B03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668A"/>
    <w:rsid w:val="00F36FA2"/>
    <w:rsid w:val="00F37A00"/>
    <w:rsid w:val="00F405A8"/>
    <w:rsid w:val="00F40BA8"/>
    <w:rsid w:val="00F412D9"/>
    <w:rsid w:val="00F434CA"/>
    <w:rsid w:val="00F43C68"/>
    <w:rsid w:val="00F446F3"/>
    <w:rsid w:val="00F46988"/>
    <w:rsid w:val="00F51524"/>
    <w:rsid w:val="00F517F9"/>
    <w:rsid w:val="00F51C81"/>
    <w:rsid w:val="00F51EFD"/>
    <w:rsid w:val="00F53114"/>
    <w:rsid w:val="00F53A99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90149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5244"/>
    <w:rsid w:val="00FA6182"/>
    <w:rsid w:val="00FA6E7D"/>
    <w:rsid w:val="00FB02EA"/>
    <w:rsid w:val="00FB1B0D"/>
    <w:rsid w:val="00FB32BA"/>
    <w:rsid w:val="00FB3810"/>
    <w:rsid w:val="00FB5905"/>
    <w:rsid w:val="00FB7EF8"/>
    <w:rsid w:val="00FC0A33"/>
    <w:rsid w:val="00FC0A61"/>
    <w:rsid w:val="00FC1468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78DA"/>
    <w:rsid w:val="00FD7FC6"/>
    <w:rsid w:val="00FE2E20"/>
    <w:rsid w:val="00FE3570"/>
    <w:rsid w:val="00FE3A28"/>
    <w:rsid w:val="00FE6023"/>
    <w:rsid w:val="00FE6F4F"/>
    <w:rsid w:val="00FE7938"/>
    <w:rsid w:val="00FE7990"/>
    <w:rsid w:val="00FF0823"/>
    <w:rsid w:val="00FF26AA"/>
    <w:rsid w:val="00FF2FD5"/>
    <w:rsid w:val="00FF3048"/>
    <w:rsid w:val="00FF4673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23</cp:revision>
  <cp:lastPrinted>2023-12-22T23:55:00Z</cp:lastPrinted>
  <dcterms:created xsi:type="dcterms:W3CDTF">2024-01-14T20:14:00Z</dcterms:created>
  <dcterms:modified xsi:type="dcterms:W3CDTF">2024-01-21T18:51:00Z</dcterms:modified>
</cp:coreProperties>
</file>